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42" w:rsidRDefault="00030242" w:rsidP="00030242"/>
    <w:p w:rsidR="00030242" w:rsidRPr="00030242" w:rsidRDefault="00030242" w:rsidP="00030242">
      <w:pPr>
        <w:jc w:val="center"/>
        <w:rPr>
          <w:b/>
          <w:sz w:val="28"/>
          <w:szCs w:val="28"/>
        </w:rPr>
      </w:pPr>
      <w:r w:rsidRPr="00030242">
        <w:rPr>
          <w:b/>
          <w:sz w:val="28"/>
          <w:szCs w:val="28"/>
        </w:rPr>
        <w:t>Порядок комплектования групп</w:t>
      </w:r>
    </w:p>
    <w:p w:rsidR="00030242" w:rsidRDefault="00030242" w:rsidP="00030242"/>
    <w:p w:rsidR="00030242" w:rsidRDefault="00030242" w:rsidP="00030242">
      <w:r w:rsidRPr="00030242">
        <w:t xml:space="preserve">   </w:t>
      </w:r>
      <w:bookmarkStart w:id="0" w:name="_GoBack"/>
      <w:bookmarkEnd w:id="0"/>
      <w:r>
        <w:t>Комплектование в</w:t>
      </w:r>
      <w:r>
        <w:t xml:space="preserve"> дошкольные учреждения осуществляется на основании Постановления Администрации города Нижнего Новгорода от 21.08.2007 г. № 3772 «Об утверждении Положения о порядке комплектования муниципальных дошкольных образовательных учреждений города Нижнего Новгорода», Постановления Администрации города Нижнего Новгорода от 29.06.2009 г. №3021 «О внесении изменений в постановление исполняющего обязанности главы администрации города Нижнего Новгорода от 21.08.2007 г. № 3772»</w:t>
      </w:r>
    </w:p>
    <w:p w:rsidR="00030242" w:rsidRDefault="00030242" w:rsidP="00030242"/>
    <w:p w:rsidR="00030242" w:rsidRDefault="00030242" w:rsidP="00030242">
      <w:r>
        <w:t xml:space="preserve">         Комплектование детей в дошкольные учреждения на новый учебный год осуществляется специалистами сектора дошкольного образования Управления образования администрации Нижегородского района города Нижнего Новгорода:</w:t>
      </w:r>
    </w:p>
    <w:p w:rsidR="00030242" w:rsidRDefault="00030242" w:rsidP="00030242"/>
    <w:p w:rsidR="00030242" w:rsidRDefault="00030242" w:rsidP="00030242">
      <w:r>
        <w:t xml:space="preserve">         </w:t>
      </w:r>
      <w:r>
        <w:t>Начальник</w:t>
      </w:r>
      <w:r>
        <w:t xml:space="preserve"> сектора – Юматова Татьяна Петровна</w:t>
      </w:r>
    </w:p>
    <w:p w:rsidR="00030242" w:rsidRDefault="00030242" w:rsidP="00030242"/>
    <w:p w:rsidR="00030242" w:rsidRDefault="00030242" w:rsidP="00030242">
      <w:r>
        <w:t>Приёмные</w:t>
      </w:r>
      <w:r>
        <w:t xml:space="preserve"> дни:</w:t>
      </w:r>
    </w:p>
    <w:p w:rsidR="00030242" w:rsidRDefault="00030242" w:rsidP="00030242"/>
    <w:p w:rsidR="00030242" w:rsidRDefault="00030242" w:rsidP="00030242">
      <w:proofErr w:type="gramStart"/>
      <w:r>
        <w:t>понедельник  с</w:t>
      </w:r>
      <w:proofErr w:type="gramEnd"/>
      <w:r>
        <w:t xml:space="preserve"> 9.00 до 13.00</w:t>
      </w:r>
    </w:p>
    <w:p w:rsidR="00030242" w:rsidRDefault="00030242" w:rsidP="00030242">
      <w:proofErr w:type="gramStart"/>
      <w:r>
        <w:t>среда</w:t>
      </w:r>
      <w:proofErr w:type="gramEnd"/>
      <w:r>
        <w:t xml:space="preserve"> с 15.00 до 18.00</w:t>
      </w:r>
    </w:p>
    <w:p w:rsidR="00030242" w:rsidRDefault="00030242" w:rsidP="00030242">
      <w:proofErr w:type="gramStart"/>
      <w:r>
        <w:t>телефон  419</w:t>
      </w:r>
      <w:proofErr w:type="gramEnd"/>
      <w:r>
        <w:t xml:space="preserve"> – 76 - 56</w:t>
      </w:r>
    </w:p>
    <w:p w:rsidR="00030242" w:rsidRDefault="00030242" w:rsidP="00030242">
      <w:r>
        <w:t xml:space="preserve"> Регистрация детей осуществляется по письменному заявлению родителей (законных представителей) при наличии:</w:t>
      </w:r>
    </w:p>
    <w:p w:rsidR="00030242" w:rsidRDefault="00030242" w:rsidP="00030242"/>
    <w:p w:rsidR="00030242" w:rsidRDefault="00030242" w:rsidP="00030242">
      <w:r>
        <w:t>• копии свидетельства о рождении ребенка;</w:t>
      </w:r>
    </w:p>
    <w:p w:rsidR="00030242" w:rsidRDefault="00030242" w:rsidP="00030242"/>
    <w:p w:rsidR="00030242" w:rsidRDefault="00030242" w:rsidP="00030242">
      <w:r>
        <w:t>• копии паспорта одного из родителей (законных представителей).</w:t>
      </w:r>
    </w:p>
    <w:p w:rsidR="00030242" w:rsidRDefault="00030242" w:rsidP="00030242"/>
    <w:p w:rsidR="00030242" w:rsidRDefault="00030242" w:rsidP="00030242">
      <w:r>
        <w:t xml:space="preserve">   Руководитель Учреждения принимает детей в Учреждение при наличии:</w:t>
      </w:r>
    </w:p>
    <w:p w:rsidR="00030242" w:rsidRDefault="00030242" w:rsidP="00030242"/>
    <w:p w:rsidR="00030242" w:rsidRDefault="00030242" w:rsidP="00030242">
      <w:r>
        <w:t>• путевки;</w:t>
      </w:r>
    </w:p>
    <w:p w:rsidR="00030242" w:rsidRDefault="00030242" w:rsidP="00030242"/>
    <w:p w:rsidR="00030242" w:rsidRDefault="00030242" w:rsidP="00030242">
      <w:r>
        <w:t>• медицинского заключения;</w:t>
      </w:r>
    </w:p>
    <w:p w:rsidR="00030242" w:rsidRDefault="00030242" w:rsidP="00030242"/>
    <w:p w:rsidR="00030242" w:rsidRDefault="00030242" w:rsidP="00030242">
      <w:r>
        <w:t xml:space="preserve"> •заявления одного из родителей (законного представителя)</w:t>
      </w:r>
    </w:p>
    <w:p w:rsidR="00030242" w:rsidRDefault="00030242" w:rsidP="00030242"/>
    <w:p w:rsidR="00030242" w:rsidRDefault="00030242" w:rsidP="00030242">
      <w:r>
        <w:t>•документа удостоверяющего личность одного из родителей (законного представителя)</w:t>
      </w:r>
    </w:p>
    <w:p w:rsidR="00030242" w:rsidRDefault="00030242" w:rsidP="00030242"/>
    <w:p w:rsidR="00030242" w:rsidRDefault="00030242" w:rsidP="00030242">
      <w:r>
        <w:t xml:space="preserve"> Первоочередным правом приема в Учреждение пользуются:</w:t>
      </w:r>
    </w:p>
    <w:p w:rsidR="00030242" w:rsidRDefault="00030242" w:rsidP="00030242"/>
    <w:p w:rsidR="00030242" w:rsidRDefault="00030242" w:rsidP="00030242">
      <w:proofErr w:type="gramStart"/>
      <w:r>
        <w:t>дети</w:t>
      </w:r>
      <w:proofErr w:type="gramEnd"/>
      <w:r>
        <w:t>-инвалиды;</w:t>
      </w:r>
    </w:p>
    <w:p w:rsidR="00030242" w:rsidRDefault="00030242" w:rsidP="00030242">
      <w:proofErr w:type="gramStart"/>
      <w:r>
        <w:t>дети</w:t>
      </w:r>
      <w:proofErr w:type="gramEnd"/>
      <w:r>
        <w:t>, один из родителей которых является инвалидом I и II групп;</w:t>
      </w:r>
    </w:p>
    <w:p w:rsidR="00030242" w:rsidRDefault="00030242" w:rsidP="00030242">
      <w:proofErr w:type="gramStart"/>
      <w:r>
        <w:t>дети</w:t>
      </w:r>
      <w:proofErr w:type="gramEnd"/>
      <w:r>
        <w:t xml:space="preserve"> из многодетных семей;</w:t>
      </w:r>
    </w:p>
    <w:p w:rsidR="00030242" w:rsidRDefault="00030242" w:rsidP="00030242">
      <w:proofErr w:type="gramStart"/>
      <w:r>
        <w:t>дети</w:t>
      </w:r>
      <w:proofErr w:type="gramEnd"/>
      <w:r>
        <w:t xml:space="preserve"> работающих одиноких родителей;</w:t>
      </w:r>
    </w:p>
    <w:p w:rsidR="00030242" w:rsidRDefault="00030242" w:rsidP="00030242">
      <w:proofErr w:type="gramStart"/>
      <w:r>
        <w:t>дети</w:t>
      </w:r>
      <w:proofErr w:type="gramEnd"/>
      <w:r>
        <w:t xml:space="preserve"> учащихся матерей;</w:t>
      </w:r>
    </w:p>
    <w:p w:rsidR="00030242" w:rsidRDefault="00030242" w:rsidP="00030242">
      <w:proofErr w:type="gramStart"/>
      <w:r>
        <w:t>дети</w:t>
      </w:r>
      <w:proofErr w:type="gramEnd"/>
      <w:r>
        <w:t>, находящиеся под опекой;</w:t>
      </w:r>
    </w:p>
    <w:p w:rsidR="00030242" w:rsidRDefault="00030242" w:rsidP="00030242">
      <w:proofErr w:type="gramStart"/>
      <w:r>
        <w:t>дети</w:t>
      </w:r>
      <w:proofErr w:type="gramEnd"/>
      <w:r>
        <w:t>, родители (один из родителей), которых находятся на военной службе;</w:t>
      </w:r>
    </w:p>
    <w:p w:rsidR="00030242" w:rsidRDefault="00030242" w:rsidP="00030242">
      <w:proofErr w:type="gramStart"/>
      <w:r>
        <w:t>дети</w:t>
      </w:r>
      <w:proofErr w:type="gramEnd"/>
      <w:r>
        <w:t xml:space="preserve"> безработных, беженцев и вынужденных переселенцев, студентов;</w:t>
      </w:r>
    </w:p>
    <w:p w:rsidR="00030242" w:rsidRDefault="00030242" w:rsidP="00030242">
      <w:proofErr w:type="gramStart"/>
      <w:r>
        <w:t>дети</w:t>
      </w:r>
      <w:proofErr w:type="gramEnd"/>
      <w:r>
        <w:t xml:space="preserve"> ветеранов боевых действий;</w:t>
      </w:r>
    </w:p>
    <w:p w:rsidR="00030242" w:rsidRDefault="00030242" w:rsidP="00030242">
      <w:proofErr w:type="gramStart"/>
      <w:r>
        <w:t>дети</w:t>
      </w:r>
      <w:proofErr w:type="gramEnd"/>
      <w:r>
        <w:t xml:space="preserve"> погибших ветеранов боевых действий;</w:t>
      </w:r>
    </w:p>
    <w:p w:rsidR="00030242" w:rsidRDefault="00030242" w:rsidP="00030242">
      <w:proofErr w:type="gramStart"/>
      <w:r>
        <w:t>дети</w:t>
      </w:r>
      <w:proofErr w:type="gramEnd"/>
      <w:r>
        <w:t xml:space="preserve"> сотрудников милиции, в том числе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030242" w:rsidRDefault="00030242" w:rsidP="00030242">
      <w:proofErr w:type="gramStart"/>
      <w:r>
        <w:t>дети</w:t>
      </w:r>
      <w:proofErr w:type="gramEnd"/>
      <w:r>
        <w:t xml:space="preserve"> работников дошкольных учреждений;</w:t>
      </w:r>
    </w:p>
    <w:p w:rsidR="00030242" w:rsidRDefault="00030242" w:rsidP="00030242">
      <w:proofErr w:type="gramStart"/>
      <w:r>
        <w:t>дети</w:t>
      </w:r>
      <w:proofErr w:type="gramEnd"/>
      <w:r>
        <w:t>, родные братья и сёстры которых уже посещают данное Учреждение.</w:t>
      </w:r>
    </w:p>
    <w:p w:rsidR="00030242" w:rsidRDefault="00030242" w:rsidP="00030242">
      <w:r>
        <w:t xml:space="preserve"> Внеочередным правом приёма в Учреждение пользуются дети прокуроров и </w:t>
      </w:r>
      <w:proofErr w:type="gramStart"/>
      <w:r>
        <w:t>следователей,  дети</w:t>
      </w:r>
      <w:proofErr w:type="gramEnd"/>
      <w:r>
        <w:t xml:space="preserve"> судей.</w:t>
      </w:r>
    </w:p>
    <w:p w:rsidR="00030242" w:rsidRDefault="00030242" w:rsidP="00030242"/>
    <w:p w:rsidR="00030242" w:rsidRDefault="00030242" w:rsidP="00030242">
      <w:r>
        <w:t>Родитель (законный представитель) обязан в течение двух недель представить путевку руководителю Учреждения.</w:t>
      </w:r>
    </w:p>
    <w:p w:rsidR="00030242" w:rsidRDefault="00030242" w:rsidP="00030242"/>
    <w:p w:rsidR="00D377D0" w:rsidRDefault="00D377D0"/>
    <w:sectPr w:rsidR="00D3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43"/>
    <w:rsid w:val="00030242"/>
    <w:rsid w:val="00644743"/>
    <w:rsid w:val="00D3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082E-DC36-4C11-A841-F3F16E30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2014-12-10T07:33:00Z</dcterms:created>
  <dcterms:modified xsi:type="dcterms:W3CDTF">2014-12-10T07:34:00Z</dcterms:modified>
</cp:coreProperties>
</file>